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rPr/>
      </w:pPr>
      <w:r w:rsidDel="00000000" w:rsidR="00000000" w:rsidRPr="00000000">
        <w:rPr>
          <w:rtl w:val="0"/>
        </w:rPr>
        <w:t xml:space="preserve">Attività professionali:</w:t>
        <w:tab/>
        <w:t xml:space="preserve">Formatrice in Facilitazione e Consulente per organizzazioni pubbliche e private. Formatrice negli ambiti della mediazione degli apprendimenti e del potenziamento dei processi cognitivi, della comunicazione relazionale e della didattica, formatrice di formatori.</w:t>
      </w:r>
    </w:p>
    <w:p w:rsidR="00000000" w:rsidDel="00000000" w:rsidP="00000000" w:rsidRDefault="00000000" w:rsidRPr="00000000" w14:paraId="00000002">
      <w:pPr>
        <w:spacing w:line="240" w:lineRule="auto"/>
        <w:rPr/>
      </w:pPr>
      <w:r w:rsidDel="00000000" w:rsidR="00000000" w:rsidRPr="00000000">
        <w:rPr>
          <w:rtl w:val="0"/>
        </w:rPr>
        <w:tab/>
        <w:tab/>
        <w:tab/>
        <w:t xml:space="preserve">Trainer in programmi Mindfulness Based e Mindfulness Psicosomatica - Progetto Gaia per la scuola.</w:t>
      </w:r>
    </w:p>
    <w:p w:rsidR="00000000" w:rsidDel="00000000" w:rsidP="00000000" w:rsidRDefault="00000000" w:rsidRPr="00000000" w14:paraId="00000003">
      <w:pPr>
        <w:spacing w:line="240" w:lineRule="auto"/>
        <w:rPr/>
      </w:pPr>
      <w:r w:rsidDel="00000000" w:rsidR="00000000" w:rsidRPr="00000000">
        <w:rPr>
          <w:rtl w:val="0"/>
        </w:rPr>
        <w:tab/>
        <w:tab/>
        <w:tab/>
        <w:t xml:space="preserve">Practitioner in PNL; nella Facilitazione esperta; nei PAS del Metodo Feuerstein.</w:t>
      </w:r>
    </w:p>
    <w:p w:rsidR="00000000" w:rsidDel="00000000" w:rsidP="00000000" w:rsidRDefault="00000000" w:rsidRPr="00000000" w14:paraId="00000004">
      <w:pPr>
        <w:spacing w:line="240" w:lineRule="auto"/>
        <w:rPr/>
      </w:pPr>
      <w:r w:rsidDel="00000000" w:rsidR="00000000" w:rsidRPr="00000000">
        <w:rPr>
          <w:rtl w:val="0"/>
        </w:rPr>
        <w:tab/>
        <w:tab/>
        <w:tab/>
        <w:t xml:space="preserve">Docente di Scienze giuridiche ed economiche nella scuola superiore.</w:t>
      </w:r>
    </w:p>
    <w:p w:rsidR="00000000" w:rsidDel="00000000" w:rsidP="00000000" w:rsidRDefault="00000000" w:rsidRPr="00000000" w14:paraId="00000005">
      <w:pPr>
        <w:spacing w:line="240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  <w:t xml:space="preserve">Pubblicazioni: </w:t>
        <w:tab/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“L’insegnante facilitatore”</w:t>
      </w:r>
      <w:r w:rsidDel="00000000" w:rsidR="00000000" w:rsidRPr="00000000">
        <w:rPr>
          <w:rtl w:val="0"/>
        </w:rPr>
        <w:t xml:space="preserve"> -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La Meridiana Editore </w:t>
      </w:r>
      <w:r w:rsidDel="00000000" w:rsidR="00000000" w:rsidRPr="00000000">
        <w:rPr>
          <w:rtl w:val="0"/>
        </w:rPr>
        <w:t xml:space="preserve">(2011)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ind w:left="72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“Insegnare soddisfatti” - La Meridiana Editore </w:t>
      </w:r>
      <w:r w:rsidDel="00000000" w:rsidR="00000000" w:rsidRPr="00000000">
        <w:rPr>
          <w:rtl w:val="0"/>
        </w:rPr>
        <w:t xml:space="preserve">(2013)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rPr/>
      </w:pPr>
      <w:r w:rsidDel="00000000" w:rsidR="00000000" w:rsidRPr="00000000">
        <w:rPr>
          <w:rtl w:val="0"/>
        </w:rPr>
        <w:t xml:space="preserve">Formazione: </w:t>
        <w:tab/>
        <w:t xml:space="preserve">Laurea magistrale in Economia e Commercio - UNIFI</w:t>
      </w:r>
    </w:p>
    <w:p w:rsidR="00000000" w:rsidDel="00000000" w:rsidP="00000000" w:rsidRDefault="00000000" w:rsidRPr="00000000" w14:paraId="00000008">
      <w:pPr>
        <w:spacing w:line="240" w:lineRule="auto"/>
        <w:rPr/>
      </w:pPr>
      <w:r w:rsidDel="00000000" w:rsidR="00000000" w:rsidRPr="00000000">
        <w:rPr>
          <w:rtl w:val="0"/>
        </w:rPr>
        <w:tab/>
        <w:tab/>
        <w:t xml:space="preserve">Corso di Perfezionamento in didattica delle lingue L2 - UNIVE</w:t>
      </w:r>
    </w:p>
    <w:p w:rsidR="00000000" w:rsidDel="00000000" w:rsidP="00000000" w:rsidRDefault="00000000" w:rsidRPr="00000000" w14:paraId="00000009">
      <w:pPr>
        <w:spacing w:line="240" w:lineRule="auto"/>
        <w:rPr/>
      </w:pPr>
      <w:r w:rsidDel="00000000" w:rsidR="00000000" w:rsidRPr="00000000">
        <w:rPr>
          <w:rtl w:val="0"/>
        </w:rPr>
        <w:tab/>
        <w:tab/>
        <w:t xml:space="preserve">Master in Neuroscienze, Mindfulness e pratiche contemplative - UNIPI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/>
        <w:drawing>
          <wp:inline distB="114300" distT="114300" distL="114300" distR="114300">
            <wp:extent cx="3981996" cy="1925973"/>
            <wp:effectExtent b="0" l="0" r="0" t="0"/>
            <wp:docPr id="4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981996" cy="192597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/>
        <w:drawing>
          <wp:inline distB="114300" distT="114300" distL="114300" distR="114300">
            <wp:extent cx="3161348" cy="1045335"/>
            <wp:effectExtent b="0" l="0" r="0" t="0"/>
            <wp:docPr id="3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161348" cy="104533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562+/m1UC+FRQfp+QFXm5MBYsw==">CgMxLjA4AHIhMTB6N1lyT0loZG1mb05namp0bDdERk1CQWd5VWJrQjBP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